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467E0" w14:textId="77777777" w:rsidR="008E5401" w:rsidRPr="00B50EAD" w:rsidRDefault="008E5401" w:rsidP="008E5401">
      <w:pPr>
        <w:spacing w:line="360" w:lineRule="auto"/>
        <w:ind w:left="5670"/>
        <w:rPr>
          <w:sz w:val="28"/>
          <w:szCs w:val="28"/>
          <w:lang w:val="uk-UA"/>
        </w:rPr>
      </w:pPr>
      <w:r w:rsidRPr="00B50EAD">
        <w:rPr>
          <w:sz w:val="28"/>
          <w:szCs w:val="28"/>
          <w:lang w:val="uk-UA"/>
        </w:rPr>
        <w:t>ЗАТВЕРДЖЕНО</w:t>
      </w:r>
    </w:p>
    <w:p w14:paraId="2031D34B" w14:textId="458B2DC4" w:rsidR="008E5401" w:rsidRPr="00041D59" w:rsidRDefault="008E5401" w:rsidP="00447D8F">
      <w:pPr>
        <w:ind w:left="5670" w:right="-142"/>
        <w:rPr>
          <w:sz w:val="28"/>
          <w:szCs w:val="28"/>
          <w:lang w:val="uk-UA"/>
        </w:rPr>
      </w:pPr>
      <w:r w:rsidRPr="00B50EAD">
        <w:rPr>
          <w:sz w:val="28"/>
          <w:szCs w:val="28"/>
          <w:lang w:val="uk-UA"/>
        </w:rPr>
        <w:t xml:space="preserve">Розпорядження </w:t>
      </w:r>
      <w:r w:rsidR="00041D59">
        <w:rPr>
          <w:sz w:val="28"/>
          <w:szCs w:val="28"/>
          <w:lang w:val="uk-UA"/>
        </w:rPr>
        <w:t>начальника</w:t>
      </w:r>
    </w:p>
    <w:p w14:paraId="3283B2B2" w14:textId="16618298" w:rsidR="008E5401" w:rsidRPr="00B50EAD" w:rsidRDefault="008E5401" w:rsidP="00447D8F">
      <w:pPr>
        <w:spacing w:line="360" w:lineRule="auto"/>
        <w:ind w:left="5670" w:right="-142"/>
        <w:rPr>
          <w:sz w:val="28"/>
          <w:szCs w:val="28"/>
          <w:lang w:val="uk-UA"/>
        </w:rPr>
      </w:pPr>
      <w:r w:rsidRPr="00B50EAD">
        <w:rPr>
          <w:sz w:val="28"/>
          <w:szCs w:val="28"/>
          <w:lang w:val="uk-UA"/>
        </w:rPr>
        <w:t xml:space="preserve">обласної </w:t>
      </w:r>
      <w:r w:rsidR="000D5055">
        <w:rPr>
          <w:sz w:val="28"/>
          <w:szCs w:val="28"/>
          <w:lang w:val="uk-UA"/>
        </w:rPr>
        <w:t>військової</w:t>
      </w:r>
      <w:r w:rsidRPr="00B50EAD">
        <w:rPr>
          <w:sz w:val="28"/>
          <w:szCs w:val="28"/>
          <w:lang w:val="uk-UA"/>
        </w:rPr>
        <w:t xml:space="preserve"> адміністрації </w:t>
      </w:r>
    </w:p>
    <w:p w14:paraId="016B3753" w14:textId="34300403" w:rsidR="008E5401" w:rsidRPr="00B50EAD" w:rsidRDefault="00175E23" w:rsidP="00447D8F">
      <w:pPr>
        <w:spacing w:line="360" w:lineRule="auto"/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7C6103">
        <w:rPr>
          <w:sz w:val="28"/>
          <w:szCs w:val="28"/>
          <w:lang w:val="uk-UA"/>
        </w:rPr>
        <w:t xml:space="preserve"> </w:t>
      </w:r>
      <w:r w:rsidR="00FD1F1E">
        <w:rPr>
          <w:sz w:val="28"/>
          <w:szCs w:val="28"/>
          <w:lang w:val="uk-UA"/>
        </w:rPr>
        <w:t>жовтня</w:t>
      </w:r>
      <w:r w:rsidR="00041D59">
        <w:rPr>
          <w:sz w:val="28"/>
          <w:szCs w:val="28"/>
          <w:lang w:val="uk-UA"/>
        </w:rPr>
        <w:t xml:space="preserve"> 2025 року №</w:t>
      </w:r>
      <w:r w:rsidR="00AE3B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595</w:t>
      </w:r>
    </w:p>
    <w:p w14:paraId="09362AC5" w14:textId="77777777" w:rsidR="008E5401" w:rsidRPr="00B50EAD" w:rsidRDefault="008E5401" w:rsidP="008E5401">
      <w:pPr>
        <w:rPr>
          <w:lang w:val="uk-UA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3528"/>
        <w:gridCol w:w="975"/>
        <w:gridCol w:w="5136"/>
      </w:tblGrid>
      <w:tr w:rsidR="008E5401" w:rsidRPr="005F0FAE" w14:paraId="5B850E38" w14:textId="77777777" w:rsidTr="00656F28">
        <w:tc>
          <w:tcPr>
            <w:tcW w:w="9639" w:type="dxa"/>
            <w:gridSpan w:val="3"/>
          </w:tcPr>
          <w:p w14:paraId="7E138335" w14:textId="42F7399D" w:rsidR="008E5401" w:rsidRPr="00A4794A" w:rsidRDefault="008E5401" w:rsidP="00581C11">
            <w:pPr>
              <w:jc w:val="center"/>
              <w:rPr>
                <w:sz w:val="28"/>
                <w:szCs w:val="28"/>
                <w:lang w:val="uk-UA"/>
              </w:rPr>
            </w:pPr>
            <w:r w:rsidRPr="00A4794A">
              <w:rPr>
                <w:sz w:val="28"/>
                <w:szCs w:val="28"/>
                <w:lang w:val="uk-UA"/>
              </w:rPr>
              <w:t>СКЛАД</w:t>
            </w:r>
          </w:p>
          <w:p w14:paraId="68358C85" w14:textId="439CFFC5" w:rsidR="00640765" w:rsidRPr="00C0345C" w:rsidRDefault="00640765" w:rsidP="00640765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обласної комісії з питань розподілу публічних інвестицій</w:t>
            </w:r>
          </w:p>
          <w:p w14:paraId="5C91755E" w14:textId="01064299" w:rsidR="00881086" w:rsidRPr="001D629D" w:rsidRDefault="00881086" w:rsidP="00881086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</w:p>
          <w:p w14:paraId="62290A82" w14:textId="77777777" w:rsidR="008E5401" w:rsidRPr="00A4794A" w:rsidRDefault="008E5401" w:rsidP="00581C11">
            <w:pPr>
              <w:tabs>
                <w:tab w:val="left" w:pos="424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E5401" w:rsidRPr="00A4794A" w14:paraId="6AEB2596" w14:textId="77777777" w:rsidTr="00656F28">
        <w:tc>
          <w:tcPr>
            <w:tcW w:w="9639" w:type="dxa"/>
            <w:gridSpan w:val="3"/>
          </w:tcPr>
          <w:p w14:paraId="1A7F50E3" w14:textId="543331DE" w:rsidR="008E5401" w:rsidRPr="00A4794A" w:rsidRDefault="008E5401" w:rsidP="00581C11">
            <w:pPr>
              <w:jc w:val="center"/>
              <w:rPr>
                <w:sz w:val="28"/>
                <w:szCs w:val="28"/>
                <w:lang w:val="uk-UA"/>
              </w:rPr>
            </w:pPr>
            <w:r w:rsidRPr="00A4794A">
              <w:rPr>
                <w:sz w:val="28"/>
                <w:szCs w:val="28"/>
                <w:lang w:val="uk-UA"/>
              </w:rPr>
              <w:t xml:space="preserve">Голова </w:t>
            </w:r>
            <w:r w:rsidR="00EE7313">
              <w:rPr>
                <w:sz w:val="28"/>
                <w:szCs w:val="28"/>
                <w:lang w:val="uk-UA"/>
              </w:rPr>
              <w:t>обласної</w:t>
            </w:r>
            <w:r w:rsidRPr="00A4794A">
              <w:rPr>
                <w:sz w:val="28"/>
                <w:szCs w:val="28"/>
                <w:lang w:val="uk-UA"/>
              </w:rPr>
              <w:t xml:space="preserve"> комісії</w:t>
            </w:r>
          </w:p>
          <w:p w14:paraId="214EE670" w14:textId="77777777" w:rsidR="008E5401" w:rsidRPr="00A4794A" w:rsidRDefault="008E5401" w:rsidP="00581C1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D5055" w:rsidRPr="000D5055" w14:paraId="4C85DEE1" w14:textId="77777777" w:rsidTr="00656F28">
        <w:tc>
          <w:tcPr>
            <w:tcW w:w="3528" w:type="dxa"/>
          </w:tcPr>
          <w:p w14:paraId="4F77AB06" w14:textId="77777777" w:rsidR="00A516F6" w:rsidRPr="001F55CA" w:rsidRDefault="00A516F6" w:rsidP="00A516F6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1F55CA">
              <w:rPr>
                <w:color w:val="000000" w:themeColor="text1"/>
                <w:sz w:val="28"/>
                <w:szCs w:val="28"/>
                <w:lang w:val="uk-UA"/>
              </w:rPr>
              <w:t>НИКИТЮК</w:t>
            </w:r>
          </w:p>
          <w:p w14:paraId="3CE8E730" w14:textId="77777777" w:rsidR="00A516F6" w:rsidRPr="00CA09C3" w:rsidRDefault="00A516F6" w:rsidP="00A516F6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1F55CA">
              <w:rPr>
                <w:color w:val="000000" w:themeColor="text1"/>
                <w:sz w:val="28"/>
                <w:szCs w:val="28"/>
                <w:lang w:val="uk-UA"/>
              </w:rPr>
              <w:t>Ігор Миколайович</w:t>
            </w:r>
          </w:p>
          <w:p w14:paraId="5EE1EDD5" w14:textId="1C0AC972" w:rsidR="008E5401" w:rsidRPr="00CA09C3" w:rsidRDefault="008E5401" w:rsidP="009A5B8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75" w:type="dxa"/>
          </w:tcPr>
          <w:p w14:paraId="1C6DE8A3" w14:textId="333CE137" w:rsidR="008E5401" w:rsidRPr="00CA09C3" w:rsidRDefault="008E5401" w:rsidP="00581C1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14:paraId="69874B2F" w14:textId="64DECAD1" w:rsidR="00A516F6" w:rsidRPr="00CA09C3" w:rsidRDefault="00A516F6" w:rsidP="00A516F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CA09C3">
              <w:rPr>
                <w:color w:val="000000" w:themeColor="text1"/>
                <w:sz w:val="28"/>
                <w:szCs w:val="28"/>
                <w:lang w:val="uk-UA"/>
              </w:rPr>
              <w:t>директор департаменту фінансів обласної державної адміністрації</w:t>
            </w:r>
          </w:p>
          <w:p w14:paraId="092ADDA6" w14:textId="38CFC829" w:rsidR="008E5401" w:rsidRPr="00CA09C3" w:rsidRDefault="008E5401" w:rsidP="00041D59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D5055" w:rsidRPr="000D5055" w14:paraId="6C09944F" w14:textId="77777777" w:rsidTr="00656F28">
        <w:trPr>
          <w:trHeight w:val="783"/>
        </w:trPr>
        <w:tc>
          <w:tcPr>
            <w:tcW w:w="9639" w:type="dxa"/>
            <w:gridSpan w:val="3"/>
          </w:tcPr>
          <w:p w14:paraId="6FDA22D7" w14:textId="568A44DD" w:rsidR="008E5401" w:rsidRPr="00CA09C3" w:rsidRDefault="008E5401" w:rsidP="00581C11">
            <w:pPr>
              <w:tabs>
                <w:tab w:val="left" w:pos="4536"/>
                <w:tab w:val="center" w:pos="4806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A09C3">
              <w:rPr>
                <w:color w:val="000000" w:themeColor="text1"/>
                <w:sz w:val="28"/>
                <w:szCs w:val="28"/>
                <w:lang w:val="uk-UA"/>
              </w:rPr>
              <w:t>заступник</w:t>
            </w:r>
            <w:r w:rsidR="00ED21AC" w:rsidRPr="00CA09C3">
              <w:rPr>
                <w:color w:val="000000" w:themeColor="text1"/>
                <w:sz w:val="28"/>
                <w:szCs w:val="28"/>
                <w:lang w:val="uk-UA"/>
              </w:rPr>
              <w:t>и</w:t>
            </w:r>
            <w:r w:rsidRPr="00CA09C3">
              <w:rPr>
                <w:color w:val="000000" w:themeColor="text1"/>
                <w:sz w:val="28"/>
                <w:szCs w:val="28"/>
                <w:lang w:val="uk-UA"/>
              </w:rPr>
              <w:t xml:space="preserve"> голови </w:t>
            </w:r>
            <w:r w:rsidR="00ED21AC" w:rsidRPr="00CA09C3">
              <w:rPr>
                <w:color w:val="000000" w:themeColor="text1"/>
                <w:sz w:val="28"/>
                <w:szCs w:val="28"/>
                <w:lang w:val="uk-UA"/>
              </w:rPr>
              <w:t>обласної</w:t>
            </w:r>
            <w:r w:rsidRPr="00CA09C3">
              <w:rPr>
                <w:color w:val="000000" w:themeColor="text1"/>
                <w:sz w:val="28"/>
                <w:szCs w:val="28"/>
                <w:lang w:val="uk-UA"/>
              </w:rPr>
              <w:t xml:space="preserve"> комісії</w:t>
            </w:r>
            <w:r w:rsidR="00FD1F1E">
              <w:rPr>
                <w:color w:val="000000" w:themeColor="text1"/>
                <w:sz w:val="28"/>
                <w:szCs w:val="28"/>
                <w:lang w:val="uk-UA"/>
              </w:rPr>
              <w:t>:</w:t>
            </w:r>
          </w:p>
          <w:p w14:paraId="1E779130" w14:textId="77777777" w:rsidR="008E5401" w:rsidRPr="00CA09C3" w:rsidRDefault="008E5401" w:rsidP="00581C11">
            <w:pPr>
              <w:tabs>
                <w:tab w:val="left" w:pos="4536"/>
                <w:tab w:val="center" w:pos="4806"/>
              </w:tabs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</w:tr>
      <w:tr w:rsidR="00BD5851" w:rsidRPr="00A516F6" w14:paraId="2F8DBFAD" w14:textId="77777777" w:rsidTr="00656F28">
        <w:trPr>
          <w:trHeight w:val="791"/>
        </w:trPr>
        <w:tc>
          <w:tcPr>
            <w:tcW w:w="3528" w:type="dxa"/>
          </w:tcPr>
          <w:p w14:paraId="4CD25A65" w14:textId="77777777" w:rsidR="00BD5851" w:rsidRPr="005F0FAE" w:rsidRDefault="00024530" w:rsidP="004E6AC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F0FAE">
              <w:rPr>
                <w:color w:val="000000" w:themeColor="text1"/>
                <w:sz w:val="28"/>
                <w:szCs w:val="28"/>
                <w:lang w:val="uk-UA"/>
              </w:rPr>
              <w:t>СЕЛЕДЕЦЬ</w:t>
            </w:r>
          </w:p>
          <w:p w14:paraId="1EE0C30E" w14:textId="77777777" w:rsidR="00024530" w:rsidRPr="005F0FAE" w:rsidRDefault="00024530" w:rsidP="004E6AC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F0FAE">
              <w:rPr>
                <w:color w:val="000000" w:themeColor="text1"/>
                <w:sz w:val="28"/>
                <w:szCs w:val="28"/>
                <w:lang w:val="uk-UA"/>
              </w:rPr>
              <w:t>Володимир Володимирович</w:t>
            </w:r>
          </w:p>
          <w:p w14:paraId="4EAA8C6E" w14:textId="77777777" w:rsidR="006B3B3D" w:rsidRPr="005F0FAE" w:rsidRDefault="006B3B3D" w:rsidP="004E6AC4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84EF16C" w14:textId="53A40184" w:rsidR="006B3B3D" w:rsidRPr="005F0FAE" w:rsidRDefault="006B3B3D" w:rsidP="006B3B3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F0FAE">
              <w:rPr>
                <w:color w:val="000000" w:themeColor="text1"/>
                <w:sz w:val="28"/>
                <w:szCs w:val="28"/>
                <w:lang w:val="uk-UA"/>
              </w:rPr>
              <w:t xml:space="preserve">ПІОНТКОВСЬКА                </w:t>
            </w:r>
          </w:p>
          <w:p w14:paraId="663414EA" w14:textId="3790A9C8" w:rsidR="006B3B3D" w:rsidRPr="005F0FAE" w:rsidRDefault="006B3B3D" w:rsidP="006B3B3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F0FAE">
              <w:rPr>
                <w:color w:val="000000" w:themeColor="text1"/>
                <w:sz w:val="28"/>
                <w:szCs w:val="28"/>
                <w:lang w:val="uk-UA"/>
              </w:rPr>
              <w:t>Любов Василівна</w:t>
            </w:r>
          </w:p>
        </w:tc>
        <w:tc>
          <w:tcPr>
            <w:tcW w:w="975" w:type="dxa"/>
          </w:tcPr>
          <w:p w14:paraId="77134EC3" w14:textId="2BC4019B" w:rsidR="00BD5851" w:rsidRPr="005F0FAE" w:rsidRDefault="00BD5851" w:rsidP="00581C1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14:paraId="31756F13" w14:textId="78156070" w:rsidR="00BD5851" w:rsidRPr="005F0FAE" w:rsidRDefault="00024530" w:rsidP="006B3B3D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F0FAE">
              <w:rPr>
                <w:color w:val="000000" w:themeColor="text1"/>
                <w:sz w:val="28"/>
                <w:szCs w:val="28"/>
                <w:lang w:val="uk-UA"/>
              </w:rPr>
              <w:t>заступник директора</w:t>
            </w:r>
            <w:r w:rsidR="006B3B3D" w:rsidRPr="005F0FAE">
              <w:rPr>
                <w:color w:val="000000" w:themeColor="text1"/>
                <w:sz w:val="28"/>
                <w:szCs w:val="28"/>
                <w:lang w:val="uk-UA"/>
              </w:rPr>
              <w:t xml:space="preserve"> департаменту фінансів </w:t>
            </w:r>
            <w:r w:rsidR="00B30D42" w:rsidRPr="005F0FAE">
              <w:rPr>
                <w:color w:val="000000" w:themeColor="text1"/>
                <w:sz w:val="28"/>
                <w:szCs w:val="28"/>
                <w:lang w:val="uk-UA"/>
              </w:rPr>
              <w:t>обласної</w:t>
            </w:r>
            <w:r w:rsidR="006B3B3D" w:rsidRPr="005F0FA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B30D42" w:rsidRPr="005F0FAE">
              <w:rPr>
                <w:color w:val="000000" w:themeColor="text1"/>
                <w:sz w:val="28"/>
                <w:szCs w:val="28"/>
                <w:lang w:val="uk-UA"/>
              </w:rPr>
              <w:t>державної адміністрації</w:t>
            </w:r>
          </w:p>
          <w:p w14:paraId="1CFA4100" w14:textId="77777777" w:rsidR="006B3B3D" w:rsidRPr="005F0FAE" w:rsidRDefault="006B3B3D" w:rsidP="00B30D4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AC19569" w14:textId="093375F2" w:rsidR="006B3B3D" w:rsidRPr="005F0FAE" w:rsidRDefault="006B3B3D" w:rsidP="00B30D42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F0FAE">
              <w:rPr>
                <w:color w:val="000000" w:themeColor="text1"/>
                <w:sz w:val="28"/>
                <w:szCs w:val="28"/>
                <w:lang w:val="uk-UA"/>
              </w:rPr>
              <w:t>заступник директора департаменту</w:t>
            </w:r>
            <w:r w:rsidR="007F6F0F" w:rsidRPr="005F0FA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5F0FAE">
              <w:rPr>
                <w:color w:val="000000" w:themeColor="text1"/>
                <w:sz w:val="28"/>
                <w:szCs w:val="28"/>
                <w:lang w:val="uk-UA"/>
              </w:rPr>
              <w:t>– начальник управління фінансів невиробничої сфери</w:t>
            </w:r>
            <w:r w:rsidR="007F6F0F" w:rsidRPr="005F0FAE">
              <w:rPr>
                <w:color w:val="000000" w:themeColor="text1"/>
                <w:sz w:val="28"/>
                <w:szCs w:val="28"/>
                <w:lang w:val="uk-UA"/>
              </w:rPr>
              <w:t xml:space="preserve"> департаменту фінансів обласної державної адміністрації</w:t>
            </w:r>
          </w:p>
        </w:tc>
      </w:tr>
      <w:tr w:rsidR="000D5055" w:rsidRPr="000D5055" w14:paraId="2D997106" w14:textId="77777777" w:rsidTr="00656F28">
        <w:tc>
          <w:tcPr>
            <w:tcW w:w="9639" w:type="dxa"/>
            <w:gridSpan w:val="3"/>
          </w:tcPr>
          <w:p w14:paraId="1248EF90" w14:textId="77777777" w:rsidR="008E5401" w:rsidRPr="001B3005" w:rsidRDefault="008E5401" w:rsidP="00581C1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131B2ADD" w14:textId="56E91D9A" w:rsidR="008E5401" w:rsidRPr="000D5055" w:rsidRDefault="008E5401" w:rsidP="00581C1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 xml:space="preserve">секретар </w:t>
            </w:r>
            <w:r w:rsidR="001F55CA">
              <w:rPr>
                <w:color w:val="000000" w:themeColor="text1"/>
                <w:sz w:val="28"/>
                <w:szCs w:val="28"/>
                <w:lang w:val="uk-UA"/>
              </w:rPr>
              <w:t xml:space="preserve">обласної </w:t>
            </w: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комісії</w:t>
            </w:r>
          </w:p>
          <w:p w14:paraId="14481D51" w14:textId="77777777" w:rsidR="008E5401" w:rsidRPr="000D5055" w:rsidRDefault="008E5401" w:rsidP="00581C11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</w:tr>
      <w:tr w:rsidR="000D5055" w:rsidRPr="00440863" w14:paraId="4267C133" w14:textId="77777777" w:rsidTr="00656F28">
        <w:tc>
          <w:tcPr>
            <w:tcW w:w="3528" w:type="dxa"/>
          </w:tcPr>
          <w:p w14:paraId="1E65686A" w14:textId="77777777" w:rsidR="00B30D42" w:rsidRDefault="00B30D42" w:rsidP="00581C11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ФРЕДЮК</w:t>
            </w:r>
          </w:p>
          <w:p w14:paraId="7291C509" w14:textId="1D688569" w:rsidR="008E5401" w:rsidRPr="00AB77F9" w:rsidRDefault="00B30D42" w:rsidP="00581C11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Неля Іванівна</w:t>
            </w:r>
            <w:r w:rsidR="008E5401" w:rsidRPr="00AB77F9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5D40E843" w14:textId="4DD2D154" w:rsidR="008E5401" w:rsidRPr="00AB77F9" w:rsidRDefault="008E5401" w:rsidP="00581C1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75" w:type="dxa"/>
          </w:tcPr>
          <w:p w14:paraId="1E1B297C" w14:textId="4198C635" w:rsidR="008E5401" w:rsidRPr="00AB77F9" w:rsidRDefault="008E5401" w:rsidP="00581C1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14:paraId="63334EED" w14:textId="2384BE2A" w:rsidR="00221911" w:rsidRPr="00AB77F9" w:rsidRDefault="00B41613" w:rsidP="00440863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440863" w:rsidRPr="00AB77F9">
              <w:rPr>
                <w:sz w:val="28"/>
                <w:szCs w:val="28"/>
                <w:lang w:val="uk-UA"/>
              </w:rPr>
              <w:t>оловний спеціаліст відділу фінансів програм соціально-економічного розвитку</w:t>
            </w:r>
            <w:r w:rsidR="00221911" w:rsidRPr="00AB77F9">
              <w:rPr>
                <w:color w:val="000000" w:themeColor="text1"/>
                <w:sz w:val="28"/>
                <w:szCs w:val="28"/>
                <w:lang w:val="uk-UA"/>
              </w:rPr>
              <w:t xml:space="preserve"> департаменту фінансів обласної державної адміністрації</w:t>
            </w:r>
            <w:r w:rsidR="00221911" w:rsidRPr="00AB77F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D5055" w:rsidRPr="000D5055" w14:paraId="7D5AB32D" w14:textId="77777777" w:rsidTr="00656F28">
        <w:tc>
          <w:tcPr>
            <w:tcW w:w="9639" w:type="dxa"/>
            <w:gridSpan w:val="3"/>
          </w:tcPr>
          <w:p w14:paraId="27404C78" w14:textId="77777777" w:rsidR="00440863" w:rsidRDefault="00440863" w:rsidP="00581C11">
            <w:pPr>
              <w:tabs>
                <w:tab w:val="left" w:pos="4536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7D83AF6" w14:textId="7C368196" w:rsidR="001857D3" w:rsidRPr="000D5055" w:rsidRDefault="008E5401" w:rsidP="00B849D8">
            <w:pPr>
              <w:tabs>
                <w:tab w:val="left" w:pos="4536"/>
              </w:tabs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 xml:space="preserve">члени </w:t>
            </w:r>
            <w:r w:rsidR="001F55CA">
              <w:rPr>
                <w:color w:val="000000" w:themeColor="text1"/>
                <w:sz w:val="28"/>
                <w:szCs w:val="28"/>
                <w:lang w:val="uk-UA"/>
              </w:rPr>
              <w:t xml:space="preserve">обласної </w:t>
            </w: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комісії:</w:t>
            </w:r>
          </w:p>
        </w:tc>
      </w:tr>
      <w:tr w:rsidR="000D5055" w:rsidRPr="005F0FAE" w14:paraId="5DC97B62" w14:textId="77777777" w:rsidTr="00656F28">
        <w:trPr>
          <w:trHeight w:val="1189"/>
        </w:trPr>
        <w:tc>
          <w:tcPr>
            <w:tcW w:w="3528" w:type="dxa"/>
          </w:tcPr>
          <w:p w14:paraId="3D094614" w14:textId="77777777" w:rsidR="00D31875" w:rsidRDefault="00D31875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8D9A1BF" w14:textId="009D32F4" w:rsidR="00374719" w:rsidRDefault="00374719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ДАНЬКІВ </w:t>
            </w:r>
          </w:p>
          <w:p w14:paraId="25597012" w14:textId="58DDBF63" w:rsidR="00374719" w:rsidRDefault="00374719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Наталія Федорівна</w:t>
            </w:r>
          </w:p>
          <w:p w14:paraId="329336A8" w14:textId="77777777" w:rsidR="00374719" w:rsidRDefault="00374719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C6CA423" w14:textId="77777777" w:rsidR="00374719" w:rsidRDefault="00374719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5EA0FA0" w14:textId="77777777" w:rsidR="00374719" w:rsidRDefault="00374719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0309540" w14:textId="77777777" w:rsidR="00374719" w:rsidRDefault="00374719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5107AB6" w14:textId="6F663C9F" w:rsidR="006B1254" w:rsidRDefault="00D31875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КОЗАК</w:t>
            </w:r>
          </w:p>
          <w:p w14:paraId="7DBCC4C6" w14:textId="054EC3E7" w:rsidR="00BA3D5E" w:rsidRPr="00440863" w:rsidRDefault="00D31875" w:rsidP="00701775">
            <w:pPr>
              <w:tabs>
                <w:tab w:val="left" w:pos="4035"/>
              </w:tabs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Лариса </w:t>
            </w:r>
            <w:r w:rsidRPr="005F0FAE">
              <w:rPr>
                <w:color w:val="000000" w:themeColor="text1"/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975" w:type="dxa"/>
          </w:tcPr>
          <w:p w14:paraId="3D98296B" w14:textId="77777777" w:rsidR="0071533C" w:rsidRDefault="0071533C" w:rsidP="00BA3D5E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DD5D9FD" w14:textId="08B1DF90" w:rsidR="00374719" w:rsidRPr="00440863" w:rsidRDefault="00374719" w:rsidP="00BA3D5E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36" w:type="dxa"/>
          </w:tcPr>
          <w:p w14:paraId="1C061C39" w14:textId="77777777" w:rsidR="00D31875" w:rsidRDefault="00D31875" w:rsidP="00D31875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  <w:p w14:paraId="0D8BB7ED" w14:textId="60748232" w:rsidR="00374719" w:rsidRDefault="00374719" w:rsidP="00D31875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заступник начальника управління </w:t>
            </w:r>
            <w:r w:rsidRPr="006B3B3D">
              <w:rPr>
                <w:color w:val="000000" w:themeColor="text1"/>
                <w:sz w:val="28"/>
                <w:szCs w:val="28"/>
                <w:lang w:val="uk-UA"/>
              </w:rPr>
              <w:t>–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начальник відділу дошкільної та загальної середньої освіти  управління освіти і науки </w:t>
            </w:r>
            <w:r w:rsidRPr="00440863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обласної державної адміністрації</w:t>
            </w:r>
          </w:p>
          <w:p w14:paraId="74B2CDAD" w14:textId="77777777" w:rsidR="00374719" w:rsidRDefault="00374719" w:rsidP="00D31875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  <w:p w14:paraId="35A89C3E" w14:textId="2F6B2E43" w:rsidR="00D31875" w:rsidRDefault="00D31875" w:rsidP="00D31875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D6AF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заступник директор</w:t>
            </w:r>
            <w:r w:rsidR="000E352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ED6AF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департаменту</w:t>
            </w:r>
            <w:r w:rsidR="00B849D8" w:rsidRPr="00ED6AF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ED6AF7">
              <w:rPr>
                <w:color w:val="000000" w:themeColor="text1"/>
                <w:sz w:val="28"/>
                <w:szCs w:val="28"/>
                <w:lang w:val="uk-UA"/>
              </w:rPr>
              <w:t>–</w:t>
            </w:r>
            <w:r w:rsidR="00A90314" w:rsidRPr="00ED6AF7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ED6AF7">
              <w:rPr>
                <w:color w:val="000000" w:themeColor="text1"/>
                <w:sz w:val="28"/>
                <w:szCs w:val="28"/>
                <w:lang w:val="uk-UA"/>
              </w:rPr>
              <w:t xml:space="preserve">начальник управління розвитку </w:t>
            </w:r>
            <w:r w:rsidRPr="00ED6AF7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підприємництва та інвестиційної діяльності</w:t>
            </w:r>
            <w:r w:rsidR="00ED6AF7" w:rsidRPr="00ED6AF7">
              <w:rPr>
                <w:color w:val="000000" w:themeColor="text1"/>
                <w:sz w:val="28"/>
                <w:szCs w:val="28"/>
                <w:lang w:val="uk-UA"/>
              </w:rPr>
              <w:t xml:space="preserve"> департаменту</w:t>
            </w:r>
            <w:r w:rsidR="00B849D8" w:rsidRPr="00ED6AF7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економіки, інвестиційної діяльності та регіональної політики </w:t>
            </w:r>
            <w:r w:rsidR="00B849D8" w:rsidRPr="00ED6AF7">
              <w:rPr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2FB56AA8" w14:textId="6924BAA5" w:rsidR="00BD3A01" w:rsidRPr="00FD1F1E" w:rsidRDefault="00BD3A01" w:rsidP="00701775">
            <w:pPr>
              <w:widowControl w:val="0"/>
              <w:outlineLvl w:val="1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D5055" w:rsidRPr="003B21F6" w14:paraId="45AA73AB" w14:textId="77777777" w:rsidTr="00656F28">
        <w:trPr>
          <w:trHeight w:val="694"/>
        </w:trPr>
        <w:tc>
          <w:tcPr>
            <w:tcW w:w="3528" w:type="dxa"/>
          </w:tcPr>
          <w:p w14:paraId="6AA6ADDF" w14:textId="3DDA9D2D" w:rsidR="002841FE" w:rsidRDefault="000E3527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lastRenderedPageBreak/>
              <w:t>КРИКУН</w:t>
            </w:r>
          </w:p>
          <w:p w14:paraId="4E94D4C9" w14:textId="28D45D96" w:rsidR="000E3527" w:rsidRPr="000E3527" w:rsidRDefault="000E3527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Оксана Романівна</w:t>
            </w:r>
          </w:p>
        </w:tc>
        <w:tc>
          <w:tcPr>
            <w:tcW w:w="975" w:type="dxa"/>
          </w:tcPr>
          <w:p w14:paraId="3EB3F5F7" w14:textId="42625C2A" w:rsidR="002841FE" w:rsidRPr="00440863" w:rsidRDefault="002841FE" w:rsidP="002841FE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14:paraId="3AA71BA3" w14:textId="1EF395B1" w:rsidR="002841FE" w:rsidRDefault="000E3527" w:rsidP="000E3527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заступник н</w:t>
            </w:r>
            <w:r w:rsidRPr="00CE0A0E">
              <w:rPr>
                <w:color w:val="000000" w:themeColor="text1"/>
                <w:sz w:val="28"/>
                <w:szCs w:val="28"/>
                <w:lang w:val="uk-UA"/>
              </w:rPr>
              <w:t>ачальник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а</w:t>
            </w:r>
            <w:r w:rsidRPr="00CE0A0E">
              <w:rPr>
                <w:color w:val="000000" w:themeColor="text1"/>
                <w:sz w:val="28"/>
                <w:szCs w:val="28"/>
                <w:lang w:val="uk-UA"/>
              </w:rPr>
              <w:t xml:space="preserve"> управління</w:t>
            </w:r>
            <w:r w:rsidR="00977F8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977F8B" w:rsidRPr="006B3B3D">
              <w:rPr>
                <w:color w:val="000000" w:themeColor="text1"/>
                <w:sz w:val="28"/>
                <w:szCs w:val="28"/>
                <w:lang w:val="uk-UA"/>
              </w:rPr>
              <w:t>–</w:t>
            </w:r>
            <w:r w:rsidR="00977F8B">
              <w:rPr>
                <w:color w:val="000000" w:themeColor="text1"/>
                <w:sz w:val="28"/>
                <w:szCs w:val="28"/>
                <w:lang w:val="uk-UA"/>
              </w:rPr>
              <w:t xml:space="preserve"> начальник відділу</w:t>
            </w:r>
            <w:r w:rsidRPr="00CE0A0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977F8B">
              <w:rPr>
                <w:color w:val="000000" w:themeColor="text1"/>
                <w:sz w:val="28"/>
                <w:szCs w:val="28"/>
                <w:lang w:val="uk-UA"/>
              </w:rPr>
              <w:t xml:space="preserve">внутрішнього аудиту управління </w:t>
            </w:r>
            <w:r w:rsidRPr="00CE0A0E">
              <w:rPr>
                <w:color w:val="000000" w:themeColor="text1"/>
                <w:sz w:val="28"/>
                <w:szCs w:val="28"/>
                <w:lang w:val="uk-UA"/>
              </w:rPr>
              <w:t>внутрішнього аудиту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CE0A0E">
              <w:rPr>
                <w:color w:val="000000" w:themeColor="text1"/>
                <w:sz w:val="28"/>
                <w:szCs w:val="28"/>
                <w:lang w:val="uk-UA"/>
              </w:rPr>
              <w:t>обласної державної</w:t>
            </w:r>
            <w:r w:rsidR="00977F8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CE0A0E">
              <w:rPr>
                <w:color w:val="000000" w:themeColor="text1"/>
                <w:sz w:val="28"/>
                <w:szCs w:val="28"/>
                <w:lang w:val="uk-UA"/>
              </w:rPr>
              <w:t>адміністрації</w:t>
            </w:r>
          </w:p>
          <w:p w14:paraId="18EFE17F" w14:textId="39FD441D" w:rsidR="000E3527" w:rsidRPr="00440863" w:rsidRDefault="000E3527" w:rsidP="000E3527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0D5055" w:rsidRPr="003B21F6" w14:paraId="46258F8C" w14:textId="77777777" w:rsidTr="00656F28">
        <w:trPr>
          <w:trHeight w:val="694"/>
        </w:trPr>
        <w:tc>
          <w:tcPr>
            <w:tcW w:w="3528" w:type="dxa"/>
          </w:tcPr>
          <w:p w14:paraId="54A40B5B" w14:textId="11DBB9A6" w:rsidR="000B62C4" w:rsidRDefault="000B62C4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МАСИЧ</w:t>
            </w:r>
          </w:p>
          <w:p w14:paraId="4F29D8EC" w14:textId="6A1AC32A" w:rsidR="000B62C4" w:rsidRDefault="000B62C4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Даниїл Сергійович</w:t>
            </w:r>
          </w:p>
          <w:p w14:paraId="2BD68D8D" w14:textId="77777777" w:rsidR="000B62C4" w:rsidRDefault="000B62C4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  <w:p w14:paraId="69FF9C5A" w14:textId="77777777" w:rsidR="000B62C4" w:rsidRDefault="000B62C4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  <w:p w14:paraId="35F432A6" w14:textId="77777777" w:rsidR="000B62C4" w:rsidRDefault="000B62C4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  <w:p w14:paraId="63A86452" w14:textId="77777777" w:rsidR="000B62C4" w:rsidRDefault="000B62C4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  <w:p w14:paraId="4D274AEB" w14:textId="77777777" w:rsidR="008738A6" w:rsidRDefault="008738A6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  <w:p w14:paraId="2A96A09B" w14:textId="54F4C49B" w:rsidR="006B1254" w:rsidRPr="00674A3D" w:rsidRDefault="006B1254" w:rsidP="006B1254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674A3D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МАХОВСЬКИЙ</w:t>
            </w:r>
          </w:p>
          <w:p w14:paraId="30A27805" w14:textId="5E8204A5" w:rsidR="002841FE" w:rsidRPr="00674A3D" w:rsidRDefault="006B1254" w:rsidP="006B1254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674A3D">
              <w:rPr>
                <w:color w:val="000000" w:themeColor="text1"/>
                <w:sz w:val="28"/>
                <w:szCs w:val="28"/>
                <w:lang w:val="uk-UA"/>
              </w:rPr>
              <w:t>Орест Георгійович</w:t>
            </w:r>
          </w:p>
        </w:tc>
        <w:tc>
          <w:tcPr>
            <w:tcW w:w="975" w:type="dxa"/>
          </w:tcPr>
          <w:p w14:paraId="63E31508" w14:textId="52767F30" w:rsidR="002841FE" w:rsidRPr="00674A3D" w:rsidRDefault="002841FE" w:rsidP="002841FE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14:paraId="66B361AF" w14:textId="10CE49E0" w:rsidR="000B62C4" w:rsidRDefault="008738A6" w:rsidP="006B1254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заступник </w:t>
            </w:r>
            <w:r w:rsidR="000B62C4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д</w:t>
            </w:r>
            <w:r w:rsidR="000B62C4" w:rsidRPr="00440863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иректор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0B62C4" w:rsidRPr="00440863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департаменту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0B62C4" w:rsidRPr="006B3B3D">
              <w:rPr>
                <w:color w:val="000000" w:themeColor="text1"/>
                <w:sz w:val="28"/>
                <w:szCs w:val="28"/>
                <w:lang w:val="uk-UA"/>
              </w:rPr>
              <w:t>–</w:t>
            </w:r>
            <w:r w:rsidR="000B62C4">
              <w:rPr>
                <w:color w:val="000000" w:themeColor="text1"/>
                <w:sz w:val="28"/>
                <w:szCs w:val="28"/>
                <w:lang w:val="uk-UA"/>
              </w:rPr>
              <w:t xml:space="preserve"> начальник управління капітального будівництва</w:t>
            </w:r>
            <w:r w:rsidRPr="00440863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департаменту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житлово-комунального господарства та капітального будівництва</w:t>
            </w:r>
            <w:r w:rsidRPr="00440863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обласної державної адміністрації</w:t>
            </w:r>
          </w:p>
          <w:p w14:paraId="377A8E53" w14:textId="77777777" w:rsidR="000B62C4" w:rsidRDefault="000B62C4" w:rsidP="006B1254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90220C4" w14:textId="0AB75D14" w:rsidR="006B1254" w:rsidRPr="00674A3D" w:rsidRDefault="006B1254" w:rsidP="006B1254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5F0FAE">
              <w:rPr>
                <w:color w:val="000000" w:themeColor="text1"/>
                <w:sz w:val="28"/>
                <w:szCs w:val="28"/>
                <w:lang w:val="uk-UA"/>
              </w:rPr>
              <w:t>голова постійної комісії з питань бюджету, фінансів та цінової політики обласної ради (за згодою)</w:t>
            </w:r>
          </w:p>
          <w:p w14:paraId="19AABD1C" w14:textId="77777777" w:rsidR="002841FE" w:rsidRPr="00674A3D" w:rsidRDefault="002841FE" w:rsidP="006B1254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0D5055" w:rsidRPr="00CB5231" w14:paraId="31FB4DC2" w14:textId="77777777" w:rsidTr="00656F28">
        <w:trPr>
          <w:trHeight w:val="694"/>
        </w:trPr>
        <w:tc>
          <w:tcPr>
            <w:tcW w:w="3528" w:type="dxa"/>
          </w:tcPr>
          <w:p w14:paraId="7E86D11D" w14:textId="77777777" w:rsidR="005908E7" w:rsidRPr="00CB5231" w:rsidRDefault="005908E7" w:rsidP="005908E7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lang w:val="uk-UA"/>
              </w:rPr>
            </w:pP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 xml:space="preserve">ПОТАПЕНКО </w:t>
            </w:r>
          </w:p>
          <w:p w14:paraId="587A6518" w14:textId="15113362" w:rsidR="005908E7" w:rsidRPr="00CB5231" w:rsidRDefault="005908E7" w:rsidP="005908E7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lang w:val="uk-UA"/>
              </w:rPr>
            </w:pP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>Віталій Степанович</w:t>
            </w:r>
          </w:p>
          <w:p w14:paraId="10EB740A" w14:textId="77777777" w:rsidR="005908E7" w:rsidRPr="00CB5231" w:rsidRDefault="005908E7" w:rsidP="007A6E2C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highlight w:val="yellow"/>
                <w:lang w:val="uk-UA"/>
              </w:rPr>
            </w:pPr>
          </w:p>
          <w:p w14:paraId="6A4751CE" w14:textId="77777777" w:rsidR="00CE0A0E" w:rsidRPr="00CB5231" w:rsidRDefault="00CE0A0E" w:rsidP="007A6E2C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highlight w:val="yellow"/>
                <w:lang w:val="uk-UA"/>
              </w:rPr>
            </w:pPr>
          </w:p>
          <w:p w14:paraId="340F88DA" w14:textId="07D3C967" w:rsidR="00BD0980" w:rsidRPr="00CB5231" w:rsidRDefault="00BD0980" w:rsidP="00CE0A0E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lang w:val="uk-UA"/>
              </w:rPr>
            </w:pP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 xml:space="preserve">ТРАЧ Тетяна </w:t>
            </w:r>
          </w:p>
          <w:p w14:paraId="18695625" w14:textId="59EB2ED3" w:rsidR="00BD0980" w:rsidRPr="00CB5231" w:rsidRDefault="00BD0980" w:rsidP="00CE0A0E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lang w:val="uk-UA"/>
              </w:rPr>
            </w:pP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>Володимирівна</w:t>
            </w:r>
          </w:p>
          <w:p w14:paraId="4452F0F9" w14:textId="77777777" w:rsidR="00BD0980" w:rsidRPr="00CB5231" w:rsidRDefault="00BD0980" w:rsidP="00CE0A0E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C0787DF" w14:textId="77777777" w:rsidR="00BD0980" w:rsidRPr="00CB5231" w:rsidRDefault="00BD0980" w:rsidP="00CE0A0E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2B3CC52" w14:textId="77777777" w:rsidR="008328C7" w:rsidRPr="00CB5231" w:rsidRDefault="008328C7" w:rsidP="00CE0A0E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84D38C5" w14:textId="77777777" w:rsidR="008328C7" w:rsidRPr="00CB5231" w:rsidRDefault="008328C7" w:rsidP="00CE0A0E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F4C8838" w14:textId="473FD240" w:rsidR="008328C7" w:rsidRPr="00CB5231" w:rsidRDefault="000F2798" w:rsidP="00CE0A0E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lang w:val="uk-UA"/>
              </w:rPr>
            </w:pP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>ФОМІНА</w:t>
            </w:r>
          </w:p>
          <w:p w14:paraId="02A4E43B" w14:textId="22770E8D" w:rsidR="000F2798" w:rsidRPr="00CB5231" w:rsidRDefault="000F2798" w:rsidP="00CE0A0E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lang w:val="uk-UA"/>
              </w:rPr>
            </w:pP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>Неля Миколаївна</w:t>
            </w:r>
          </w:p>
          <w:p w14:paraId="2444D29A" w14:textId="77777777" w:rsidR="00596551" w:rsidRPr="00CB5231" w:rsidRDefault="00596551" w:rsidP="00CE0A0E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8F13000" w14:textId="77777777" w:rsidR="005F0FAE" w:rsidRPr="00CB5231" w:rsidRDefault="00596551" w:rsidP="00CE0A0E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lang w:val="uk-UA"/>
              </w:rPr>
            </w:pP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 xml:space="preserve">ЮЩУК </w:t>
            </w:r>
          </w:p>
          <w:p w14:paraId="5FE5BAEC" w14:textId="1E917B1F" w:rsidR="005908E7" w:rsidRPr="00CB5231" w:rsidRDefault="00596551" w:rsidP="005F0FAE">
            <w:pPr>
              <w:widowControl w:val="0"/>
              <w:outlineLvl w:val="1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>Валентина</w:t>
            </w:r>
            <w:r w:rsidR="005F0FAE" w:rsidRPr="00CB5231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975" w:type="dxa"/>
          </w:tcPr>
          <w:p w14:paraId="0B40DD22" w14:textId="26FA3CAA" w:rsidR="002841FE" w:rsidRPr="00CB5231" w:rsidRDefault="002841FE" w:rsidP="002841FE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14:paraId="375C3301" w14:textId="77777777" w:rsidR="005908E7" w:rsidRPr="00CB5231" w:rsidRDefault="005908E7" w:rsidP="005908E7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>начальник юридичного управління</w:t>
            </w:r>
          </w:p>
          <w:p w14:paraId="50863FCC" w14:textId="671D7D4F" w:rsidR="005908E7" w:rsidRPr="00CB5231" w:rsidRDefault="005908E7" w:rsidP="005908E7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>апарату обласної державної адміністрації</w:t>
            </w:r>
          </w:p>
          <w:p w14:paraId="4347CC00" w14:textId="77777777" w:rsidR="005908E7" w:rsidRPr="00CB5231" w:rsidRDefault="005908E7" w:rsidP="00CE0A0E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58199C2" w14:textId="01D9EA04" w:rsidR="00BD0980" w:rsidRPr="00CB5231" w:rsidRDefault="00BD0980" w:rsidP="00BD0980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>заступник начальник</w:t>
            </w:r>
            <w:r w:rsidR="00596551" w:rsidRPr="00CB5231">
              <w:rPr>
                <w:color w:val="000000" w:themeColor="text1"/>
                <w:sz w:val="28"/>
                <w:szCs w:val="28"/>
                <w:lang w:val="uk-UA"/>
              </w:rPr>
              <w:t>а</w:t>
            </w: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 xml:space="preserve"> управління</w:t>
            </w:r>
            <w:r w:rsidR="000F2798" w:rsidRPr="00CB5231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>– начальник</w:t>
            </w:r>
            <w:r w:rsidR="008328C7" w:rsidRPr="00CB5231">
              <w:rPr>
                <w:color w:val="000000" w:themeColor="text1"/>
                <w:sz w:val="28"/>
                <w:szCs w:val="28"/>
                <w:lang w:val="uk-UA"/>
              </w:rPr>
              <w:t xml:space="preserve"> відділу медичних кадрів та майнових питань</w:t>
            </w:r>
            <w:r w:rsidR="000F2798" w:rsidRPr="00CB5231">
              <w:rPr>
                <w:color w:val="000000" w:themeColor="text1"/>
                <w:sz w:val="28"/>
                <w:szCs w:val="28"/>
                <w:lang w:val="uk-UA"/>
              </w:rPr>
              <w:t xml:space="preserve"> управління охорони здоров’я обласної державної адміністрації</w:t>
            </w:r>
          </w:p>
          <w:p w14:paraId="1FF0F23E" w14:textId="77777777" w:rsidR="00BD0980" w:rsidRPr="00CB5231" w:rsidRDefault="00BD0980" w:rsidP="00CE0A0E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75FE2B3" w14:textId="1EB7B4DE" w:rsidR="000F2798" w:rsidRPr="00CB5231" w:rsidRDefault="000F2798" w:rsidP="000F2798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CB5231">
              <w:rPr>
                <w:color w:val="000000" w:themeColor="text1"/>
                <w:sz w:val="28"/>
                <w:szCs w:val="28"/>
                <w:lang w:val="uk-UA"/>
              </w:rPr>
              <w:t xml:space="preserve">заступник начальника служби у справах дітей обласної державної адміністрації </w:t>
            </w:r>
          </w:p>
          <w:p w14:paraId="3C454646" w14:textId="77777777" w:rsidR="00BD0980" w:rsidRPr="00CB5231" w:rsidRDefault="00BD0980" w:rsidP="00CE0A0E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2701C52" w14:textId="13DFB30A" w:rsidR="00596551" w:rsidRPr="00CB5231" w:rsidRDefault="00596551" w:rsidP="005908E7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CB5231">
              <w:rPr>
                <w:bCs/>
                <w:sz w:val="28"/>
                <w:szCs w:val="28"/>
                <w:lang w:val="uk-UA"/>
              </w:rPr>
              <w:t>заступник директора департаменту</w:t>
            </w:r>
            <w:r w:rsidR="008E256D" w:rsidRPr="00CB523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03924" w:rsidRPr="00CB5231">
              <w:rPr>
                <w:color w:val="000000" w:themeColor="text1"/>
                <w:sz w:val="28"/>
                <w:szCs w:val="28"/>
                <w:lang w:val="uk-UA"/>
              </w:rPr>
              <w:t xml:space="preserve">– начальник відділу </w:t>
            </w:r>
            <w:r w:rsidR="00002DDE" w:rsidRPr="00CB5231">
              <w:rPr>
                <w:color w:val="000000" w:themeColor="text1"/>
                <w:sz w:val="28"/>
                <w:szCs w:val="28"/>
                <w:lang w:val="uk-UA"/>
              </w:rPr>
              <w:t>адміністративної роботи</w:t>
            </w:r>
            <w:r w:rsidR="008E256D" w:rsidRPr="00CB5231">
              <w:rPr>
                <w:bCs/>
                <w:sz w:val="28"/>
                <w:szCs w:val="28"/>
                <w:lang w:val="uk-UA"/>
              </w:rPr>
              <w:t xml:space="preserve"> департаменту соціального захисту населення</w:t>
            </w:r>
            <w:r w:rsidR="008E256D" w:rsidRPr="00CB5231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8E256D" w:rsidRPr="00CB523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обласної державної адміністрації</w:t>
            </w:r>
          </w:p>
        </w:tc>
      </w:tr>
    </w:tbl>
    <w:p w14:paraId="09A3860C" w14:textId="77E40998" w:rsidR="001857D3" w:rsidRPr="00CB5231" w:rsidRDefault="001857D3" w:rsidP="00B32075">
      <w:pPr>
        <w:jc w:val="center"/>
        <w:rPr>
          <w:color w:val="000000" w:themeColor="text1"/>
          <w:lang w:val="uk-UA"/>
        </w:rPr>
      </w:pPr>
    </w:p>
    <w:p w14:paraId="1393F40E" w14:textId="510BD2D3" w:rsidR="00FD1F1E" w:rsidRPr="003B21F6" w:rsidRDefault="00FD1F1E" w:rsidP="00B32075">
      <w:pPr>
        <w:jc w:val="center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________________________________________________</w:t>
      </w:r>
    </w:p>
    <w:sectPr w:rsidR="00FD1F1E" w:rsidRPr="003B21F6" w:rsidSect="00FD1F1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0BA43" w14:textId="77777777" w:rsidR="00041D59" w:rsidRDefault="00041D59" w:rsidP="00041D59">
      <w:r>
        <w:separator/>
      </w:r>
    </w:p>
  </w:endnote>
  <w:endnote w:type="continuationSeparator" w:id="0">
    <w:p w14:paraId="71C1E5F6" w14:textId="77777777" w:rsidR="00041D59" w:rsidRDefault="00041D59" w:rsidP="00041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1E9ED" w14:textId="77777777" w:rsidR="00041D59" w:rsidRDefault="00041D59" w:rsidP="00041D59">
      <w:r>
        <w:separator/>
      </w:r>
    </w:p>
  </w:footnote>
  <w:footnote w:type="continuationSeparator" w:id="0">
    <w:p w14:paraId="3BB4338B" w14:textId="77777777" w:rsidR="00041D59" w:rsidRDefault="00041D59" w:rsidP="00041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25474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FD3CC42" w14:textId="252F8CE3" w:rsidR="00041D59" w:rsidRPr="00041D59" w:rsidRDefault="00041D59">
        <w:pPr>
          <w:pStyle w:val="a7"/>
          <w:jc w:val="center"/>
          <w:rPr>
            <w:sz w:val="28"/>
            <w:szCs w:val="28"/>
          </w:rPr>
        </w:pPr>
        <w:r w:rsidRPr="00041D59">
          <w:rPr>
            <w:sz w:val="28"/>
            <w:szCs w:val="28"/>
          </w:rPr>
          <w:fldChar w:fldCharType="begin"/>
        </w:r>
        <w:r w:rsidRPr="00041D59">
          <w:rPr>
            <w:sz w:val="28"/>
            <w:szCs w:val="28"/>
          </w:rPr>
          <w:instrText>PAGE   \* MERGEFORMAT</w:instrText>
        </w:r>
        <w:r w:rsidRPr="00041D59">
          <w:rPr>
            <w:sz w:val="28"/>
            <w:szCs w:val="28"/>
          </w:rPr>
          <w:fldChar w:fldCharType="separate"/>
        </w:r>
        <w:r w:rsidRPr="00041D59">
          <w:rPr>
            <w:sz w:val="28"/>
            <w:szCs w:val="28"/>
            <w:lang w:val="uk-UA"/>
          </w:rPr>
          <w:t>2</w:t>
        </w:r>
        <w:r w:rsidRPr="00041D59">
          <w:rPr>
            <w:sz w:val="28"/>
            <w:szCs w:val="28"/>
          </w:rPr>
          <w:fldChar w:fldCharType="end"/>
        </w:r>
      </w:p>
    </w:sdtContent>
  </w:sdt>
  <w:p w14:paraId="1A7C14FB" w14:textId="77777777" w:rsidR="00041D59" w:rsidRDefault="00041D5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01"/>
    <w:rsid w:val="00002DDE"/>
    <w:rsid w:val="0002129F"/>
    <w:rsid w:val="00024530"/>
    <w:rsid w:val="000249EA"/>
    <w:rsid w:val="00025408"/>
    <w:rsid w:val="000270D4"/>
    <w:rsid w:val="00041D59"/>
    <w:rsid w:val="00052ACF"/>
    <w:rsid w:val="00057476"/>
    <w:rsid w:val="00060BF8"/>
    <w:rsid w:val="00062764"/>
    <w:rsid w:val="000A399E"/>
    <w:rsid w:val="000B1F1C"/>
    <w:rsid w:val="000B5823"/>
    <w:rsid w:val="000B62C4"/>
    <w:rsid w:val="000D5055"/>
    <w:rsid w:val="000E11D9"/>
    <w:rsid w:val="000E3527"/>
    <w:rsid w:val="000E75CE"/>
    <w:rsid w:val="000F2798"/>
    <w:rsid w:val="00175E23"/>
    <w:rsid w:val="0018376B"/>
    <w:rsid w:val="001844A7"/>
    <w:rsid w:val="001857D3"/>
    <w:rsid w:val="00191E4E"/>
    <w:rsid w:val="00192B4D"/>
    <w:rsid w:val="00197339"/>
    <w:rsid w:val="001A1F04"/>
    <w:rsid w:val="001A296B"/>
    <w:rsid w:val="001B3005"/>
    <w:rsid w:val="001C26CC"/>
    <w:rsid w:val="001D03E1"/>
    <w:rsid w:val="001D7B90"/>
    <w:rsid w:val="001F4564"/>
    <w:rsid w:val="001F55CA"/>
    <w:rsid w:val="00214E0B"/>
    <w:rsid w:val="00221911"/>
    <w:rsid w:val="002564CE"/>
    <w:rsid w:val="002644F2"/>
    <w:rsid w:val="00275AD9"/>
    <w:rsid w:val="002770BE"/>
    <w:rsid w:val="00277B20"/>
    <w:rsid w:val="00277BAA"/>
    <w:rsid w:val="002841FE"/>
    <w:rsid w:val="0028714E"/>
    <w:rsid w:val="002906B1"/>
    <w:rsid w:val="00292910"/>
    <w:rsid w:val="00293C31"/>
    <w:rsid w:val="002949AE"/>
    <w:rsid w:val="00296B72"/>
    <w:rsid w:val="002F0FB8"/>
    <w:rsid w:val="002F5819"/>
    <w:rsid w:val="002F6C60"/>
    <w:rsid w:val="003425FF"/>
    <w:rsid w:val="00370C35"/>
    <w:rsid w:val="00374719"/>
    <w:rsid w:val="0038789D"/>
    <w:rsid w:val="003951C2"/>
    <w:rsid w:val="003A2E4C"/>
    <w:rsid w:val="003B21F6"/>
    <w:rsid w:val="003B2B1B"/>
    <w:rsid w:val="003B766C"/>
    <w:rsid w:val="003C0C6E"/>
    <w:rsid w:val="003D0035"/>
    <w:rsid w:val="003E64AE"/>
    <w:rsid w:val="003E7E32"/>
    <w:rsid w:val="0040342D"/>
    <w:rsid w:val="00407B84"/>
    <w:rsid w:val="00427F2F"/>
    <w:rsid w:val="0043281D"/>
    <w:rsid w:val="00440863"/>
    <w:rsid w:val="00447D8F"/>
    <w:rsid w:val="00447F7D"/>
    <w:rsid w:val="004562A5"/>
    <w:rsid w:val="00457B5C"/>
    <w:rsid w:val="004706BE"/>
    <w:rsid w:val="004756DB"/>
    <w:rsid w:val="00491BBF"/>
    <w:rsid w:val="00492EFA"/>
    <w:rsid w:val="004A0378"/>
    <w:rsid w:val="004B16B4"/>
    <w:rsid w:val="004C7A1A"/>
    <w:rsid w:val="004E6AC4"/>
    <w:rsid w:val="005208D1"/>
    <w:rsid w:val="005219F7"/>
    <w:rsid w:val="00522762"/>
    <w:rsid w:val="00545D63"/>
    <w:rsid w:val="00556E7F"/>
    <w:rsid w:val="00564512"/>
    <w:rsid w:val="00567F96"/>
    <w:rsid w:val="0057679D"/>
    <w:rsid w:val="00577FF0"/>
    <w:rsid w:val="005822E7"/>
    <w:rsid w:val="005908E7"/>
    <w:rsid w:val="00595BF7"/>
    <w:rsid w:val="00596551"/>
    <w:rsid w:val="005B2C42"/>
    <w:rsid w:val="005D4EC8"/>
    <w:rsid w:val="005F0FAE"/>
    <w:rsid w:val="005F1C2F"/>
    <w:rsid w:val="00623CB9"/>
    <w:rsid w:val="006266D6"/>
    <w:rsid w:val="00640765"/>
    <w:rsid w:val="0064446D"/>
    <w:rsid w:val="00651AF2"/>
    <w:rsid w:val="00651E20"/>
    <w:rsid w:val="006556DF"/>
    <w:rsid w:val="00656F28"/>
    <w:rsid w:val="00670867"/>
    <w:rsid w:val="00674A3D"/>
    <w:rsid w:val="00680481"/>
    <w:rsid w:val="00681FC0"/>
    <w:rsid w:val="00693416"/>
    <w:rsid w:val="006B1254"/>
    <w:rsid w:val="006B3B3D"/>
    <w:rsid w:val="006C2F7D"/>
    <w:rsid w:val="006D49FD"/>
    <w:rsid w:val="00701775"/>
    <w:rsid w:val="0070426A"/>
    <w:rsid w:val="0071533C"/>
    <w:rsid w:val="00715C78"/>
    <w:rsid w:val="0073192B"/>
    <w:rsid w:val="00742459"/>
    <w:rsid w:val="00770C74"/>
    <w:rsid w:val="00777001"/>
    <w:rsid w:val="007775EE"/>
    <w:rsid w:val="00781C53"/>
    <w:rsid w:val="007A6E2C"/>
    <w:rsid w:val="007B5469"/>
    <w:rsid w:val="007C6103"/>
    <w:rsid w:val="007E040B"/>
    <w:rsid w:val="007F6F0F"/>
    <w:rsid w:val="008059C1"/>
    <w:rsid w:val="00805E0D"/>
    <w:rsid w:val="00810122"/>
    <w:rsid w:val="008328C7"/>
    <w:rsid w:val="0084492F"/>
    <w:rsid w:val="00856C05"/>
    <w:rsid w:val="00862D90"/>
    <w:rsid w:val="008738A6"/>
    <w:rsid w:val="00877D97"/>
    <w:rsid w:val="00881086"/>
    <w:rsid w:val="00892EFC"/>
    <w:rsid w:val="008A2BD0"/>
    <w:rsid w:val="008C2089"/>
    <w:rsid w:val="008C2870"/>
    <w:rsid w:val="008C5214"/>
    <w:rsid w:val="008D2681"/>
    <w:rsid w:val="008D3040"/>
    <w:rsid w:val="008E2435"/>
    <w:rsid w:val="008E256D"/>
    <w:rsid w:val="008E5401"/>
    <w:rsid w:val="0090424F"/>
    <w:rsid w:val="009252A6"/>
    <w:rsid w:val="009371E4"/>
    <w:rsid w:val="00944342"/>
    <w:rsid w:val="00953C84"/>
    <w:rsid w:val="009657FC"/>
    <w:rsid w:val="00977F8B"/>
    <w:rsid w:val="00985060"/>
    <w:rsid w:val="009A2976"/>
    <w:rsid w:val="009A5B8A"/>
    <w:rsid w:val="009A7D84"/>
    <w:rsid w:val="009D77AB"/>
    <w:rsid w:val="009E5A37"/>
    <w:rsid w:val="009F0986"/>
    <w:rsid w:val="009F24B8"/>
    <w:rsid w:val="00A30EB5"/>
    <w:rsid w:val="00A46E5F"/>
    <w:rsid w:val="00A4794A"/>
    <w:rsid w:val="00A516F6"/>
    <w:rsid w:val="00A80D3F"/>
    <w:rsid w:val="00A85BEE"/>
    <w:rsid w:val="00A90314"/>
    <w:rsid w:val="00A92094"/>
    <w:rsid w:val="00AB77F9"/>
    <w:rsid w:val="00AC55AF"/>
    <w:rsid w:val="00AE3B27"/>
    <w:rsid w:val="00AE547A"/>
    <w:rsid w:val="00AE6F25"/>
    <w:rsid w:val="00AE76FD"/>
    <w:rsid w:val="00B03856"/>
    <w:rsid w:val="00B03924"/>
    <w:rsid w:val="00B30D42"/>
    <w:rsid w:val="00B32075"/>
    <w:rsid w:val="00B34843"/>
    <w:rsid w:val="00B3636D"/>
    <w:rsid w:val="00B41613"/>
    <w:rsid w:val="00B46724"/>
    <w:rsid w:val="00B55DB4"/>
    <w:rsid w:val="00B849D8"/>
    <w:rsid w:val="00BA3D5E"/>
    <w:rsid w:val="00BA7A28"/>
    <w:rsid w:val="00BD0980"/>
    <w:rsid w:val="00BD3A01"/>
    <w:rsid w:val="00BD5851"/>
    <w:rsid w:val="00BD6F39"/>
    <w:rsid w:val="00BF4D53"/>
    <w:rsid w:val="00C04BF0"/>
    <w:rsid w:val="00C206CB"/>
    <w:rsid w:val="00C255BC"/>
    <w:rsid w:val="00C279B5"/>
    <w:rsid w:val="00C532ED"/>
    <w:rsid w:val="00C70777"/>
    <w:rsid w:val="00C74B0D"/>
    <w:rsid w:val="00C84AF6"/>
    <w:rsid w:val="00C85D54"/>
    <w:rsid w:val="00CA09C3"/>
    <w:rsid w:val="00CA1091"/>
    <w:rsid w:val="00CB5231"/>
    <w:rsid w:val="00CB57FD"/>
    <w:rsid w:val="00CB7B7B"/>
    <w:rsid w:val="00CC50CA"/>
    <w:rsid w:val="00CD24D2"/>
    <w:rsid w:val="00CD36B6"/>
    <w:rsid w:val="00CD588D"/>
    <w:rsid w:val="00CE0A0E"/>
    <w:rsid w:val="00CF2950"/>
    <w:rsid w:val="00CF66B8"/>
    <w:rsid w:val="00D0354B"/>
    <w:rsid w:val="00D1077F"/>
    <w:rsid w:val="00D1193D"/>
    <w:rsid w:val="00D252CA"/>
    <w:rsid w:val="00D31875"/>
    <w:rsid w:val="00D37897"/>
    <w:rsid w:val="00D5174D"/>
    <w:rsid w:val="00D57913"/>
    <w:rsid w:val="00D91A69"/>
    <w:rsid w:val="00D94A8E"/>
    <w:rsid w:val="00D960CD"/>
    <w:rsid w:val="00D965EF"/>
    <w:rsid w:val="00DA7044"/>
    <w:rsid w:val="00E10B68"/>
    <w:rsid w:val="00E12EE1"/>
    <w:rsid w:val="00E30F2A"/>
    <w:rsid w:val="00E46F8C"/>
    <w:rsid w:val="00E647EF"/>
    <w:rsid w:val="00E65ED6"/>
    <w:rsid w:val="00E666B6"/>
    <w:rsid w:val="00ED21AC"/>
    <w:rsid w:val="00ED6AF7"/>
    <w:rsid w:val="00ED7BDC"/>
    <w:rsid w:val="00ED7D6F"/>
    <w:rsid w:val="00EE38AB"/>
    <w:rsid w:val="00EE7313"/>
    <w:rsid w:val="00EF4135"/>
    <w:rsid w:val="00F153F1"/>
    <w:rsid w:val="00F369CC"/>
    <w:rsid w:val="00F4288F"/>
    <w:rsid w:val="00F87FE1"/>
    <w:rsid w:val="00FB59EE"/>
    <w:rsid w:val="00FD1F1E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3D1369F"/>
  <w15:docId w15:val="{D5F05D20-D02B-424A-9EBD-5B1855A8F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038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04BF0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540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C04BF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C04BF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04BF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52276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41D59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41D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41D59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41D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Знак Знак"/>
    <w:basedOn w:val="a"/>
    <w:rsid w:val="0022191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 Знак Знак Знак Знак Знак Знак Знак Знак Знак1 Знак Знак Знак Знак Знак Знак1"/>
    <w:basedOn w:val="a"/>
    <w:rsid w:val="00D5174D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"/>
    <w:basedOn w:val="a"/>
    <w:rsid w:val="00C70777"/>
    <w:rPr>
      <w:rFonts w:ascii="Verdana" w:eastAsia="MS Mincho" w:hAnsi="Verdana" w:cs="Verdana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C70777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  <w:lang w:val="uk-UA"/>
    </w:rPr>
  </w:style>
  <w:style w:type="character" w:customStyle="1" w:styleId="ae">
    <w:name w:val="Основний текст з відступом Знак"/>
    <w:basedOn w:val="a0"/>
    <w:link w:val="ad"/>
    <w:rsid w:val="00C707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B0385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0385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8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63E07-61E1-47AC-B90A-D65635190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2</Pages>
  <Words>1523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127</cp:revision>
  <cp:lastPrinted>2025-10-17T08:42:00Z</cp:lastPrinted>
  <dcterms:created xsi:type="dcterms:W3CDTF">2025-04-30T07:00:00Z</dcterms:created>
  <dcterms:modified xsi:type="dcterms:W3CDTF">2025-10-24T05:48:00Z</dcterms:modified>
</cp:coreProperties>
</file>